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CD" w:rsidRDefault="00AF01CD" w:rsidP="00AF01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Отчет</w:t>
      </w:r>
    </w:p>
    <w:p w:rsidR="00AF01CD" w:rsidRDefault="00AF01CD" w:rsidP="00AF01CD">
      <w:pPr>
        <w:spacing w:after="0" w:line="240" w:lineRule="atLeast"/>
        <w:ind w:hanging="42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по итогам реализации  проекта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«Моя Родина – Кубань».</w:t>
      </w:r>
    </w:p>
    <w:p w:rsidR="00AF01CD" w:rsidRDefault="00AF01CD" w:rsidP="00AF01CD">
      <w:pPr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 Жданова Е.В.</w:t>
      </w:r>
    </w:p>
    <w:p w:rsidR="00AF01CD" w:rsidRDefault="00AF01CD" w:rsidP="00AF01CD">
      <w:pPr>
        <w:spacing w:after="0" w:line="240" w:lineRule="atLeast"/>
        <w:ind w:firstLine="357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01CD" w:rsidRDefault="00AF01CD" w:rsidP="00AF01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период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 декабря 2022  по 28  февраля  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учебного года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мною был реализован  проект «Моя Родина  - Кубань». Выбирая тему проекта, основополагающим фактором  считаю патриотическое воспитание, как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одну  из актуальных проблем в условиях современной России. В своем проекте, я сделала акцент на воспитание любви к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родному краю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людям, создающим его историю, к природе, культуре малой Родины. </w:t>
      </w:r>
    </w:p>
    <w:p w:rsidR="00AF01CD" w:rsidRDefault="00AF01CD" w:rsidP="00AF01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 предварительную работу, выяснила, что проживая в Краснодаре,  дошкольники  мало знают о прекрасных людях населявших его, их достижениях и успехах на благо Родины. Считаю, что знакомство детей с родным городом, 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 достойным гражданином своей Родины.</w:t>
      </w:r>
    </w:p>
    <w:p w:rsidR="00AF01CD" w:rsidRDefault="00AF01CD" w:rsidP="00AF01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чувства патриотизма у дошкольников – процесс сложный и длительный. Ребенок – дошкольник, прежде всего, должен осознать себя членом семьи, неотъемлемой частью своей малой родины, в данном случае города Краснодара, затем Кубани, а  затем – гражданином России.   </w:t>
      </w:r>
    </w:p>
    <w:p w:rsidR="00AF01CD" w:rsidRDefault="00AF01CD" w:rsidP="00AF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Целью  проекта 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всех участников проекта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 патриотических чувств: чувства любви к родному краю, Родине; чувства гордости за заслуги жителей Кубани перед Родиной.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реализации проекта выполнены все запланированные задачи.</w:t>
      </w:r>
    </w:p>
    <w:p w:rsidR="00AF01CD" w:rsidRDefault="00AF01CD" w:rsidP="00AF01CD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процессе реализации проекта были использованы разнообразные методы и формы совместной  работы со всеми участниками проекта: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и презентации;  чтение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художественной литературы и знакомство с музыкальными произведениями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совместная деятельность с воспитанниками; самостоятельная деятельность воспитанников; круглый стол с родителями воспитанников;  совместная деятельность воспитанников и родителей;  совместное проведение мероприятий; раздача памяток и буклетов; разработка конспектов, сценариев и изготовление дидактических игр и атрибутов к  сюжетно-ролевым играм, альбомов, книжек – малышек, макетов, карт, схем и т.д.   </w:t>
      </w:r>
    </w:p>
    <w:p w:rsidR="00AF01CD" w:rsidRDefault="00AF01CD" w:rsidP="00AF01C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ходе проекта  с детьми проводился цикл тематических бесед «Детям  о Кубани», просмотрены  тематические презентации. Большой эмоциональный отклик получила презентация семьи Ждановых«Мой дедушка  - скульптор Жданов В.А.».      </w:t>
      </w:r>
    </w:p>
    <w:p w:rsidR="00AF01CD" w:rsidRDefault="00AF01CD" w:rsidP="00AF01C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Участники проекта знакомились с художественным творчеством кубанских поэтов и писателей; кубанскими пословицами и поговорками. Создана «Библиотека семейного чтения кубанских авторов».</w:t>
      </w:r>
    </w:p>
    <w:p w:rsidR="00AF01CD" w:rsidRDefault="00AF01CD" w:rsidP="00AF01CD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Большой эмоциональный отклик у детей был вызван прослушиванием песен Кубанского казачьего хора, совместно с   участниками     проекта     создана     аудиотека  «Песни Кубанского казачьего хора», «Песни В.Г. Захарченко» для ДОО. </w:t>
      </w:r>
    </w:p>
    <w:p w:rsidR="00AF01CD" w:rsidRDefault="00AF01CD" w:rsidP="00AF01CD">
      <w:pPr>
        <w:spacing w:after="0" w:line="2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Оформлены картотеки:  «Кубанские пословицы и поговорки»,  «Кубанские подвижные игры».</w:t>
      </w:r>
    </w:p>
    <w:p w:rsidR="00AF01CD" w:rsidRDefault="00AF01CD" w:rsidP="00AF01CD">
      <w:pPr>
        <w:spacing w:after="0" w:line="20" w:lineRule="atLeast"/>
        <w:ind w:firstLine="426"/>
        <w:jc w:val="both"/>
        <w:rPr>
          <w:rStyle w:val="a4"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Большой активностью и заинтересованностью в результатах можно охарактеризовать  совместную деятельность всех участников проекта. В результате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были получены значимые продукты проектной деятельности:  изготовлен Макет «Кубанское подворье» для воспитанников старшей группы ДОО,  созданы костюмы казака и казачки для воспитанников средней группы; изготовлена 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Красная книга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Кубани»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творческими рисунками воспитанников подготовительной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исчезающих растениях нашего края,  созданы альбомы для детей старшей группы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Курорты Кубани», «Предметы быта кубанских казаков»,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«Праздничная и повседневная одежда кубанских казаков»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«Скульптор Жданов В.А.»,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Кубанский казачий хор – гордость России», «</w:t>
      </w:r>
      <w:r>
        <w:rPr>
          <w:rFonts w:ascii="Times New Roman" w:hAnsi="Times New Roman" w:cs="Times New Roman"/>
          <w:bCs/>
          <w:color w:val="000000" w:themeColor="text1"/>
          <w:spacing w:val="-16"/>
          <w:sz w:val="28"/>
          <w:szCs w:val="28"/>
        </w:rPr>
        <w:t>Захарченко Виктор Гаврилович</w:t>
      </w:r>
      <w:r>
        <w:rPr>
          <w:bCs/>
          <w:color w:val="000000" w:themeColor="text1"/>
          <w:spacing w:val="-16"/>
          <w:sz w:val="28"/>
          <w:szCs w:val="28"/>
        </w:rPr>
        <w:t xml:space="preserve"> и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возрождение народной культуры Кубани»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4" w:history="1"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Знай наших – легенда акробатики Василий </w:t>
        </w:r>
        <w:proofErr w:type="spellStart"/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Мачуга</w:t>
        </w:r>
        <w:proofErr w:type="spellEnd"/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», 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«Герои спорта Кубани», «История России в камне – скульптор  В.А. Жданова»;  </w:t>
        </w:r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для воспитанников средней группы  -  </w:t>
        </w:r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 xml:space="preserve">«Скверы и парки Краснодара»,  «Памятники Краснодара», «Растения и животные Кубани», «Моя родина – Краснодар»;  оформлены атрибуты к  сюжетно-ролевым играм: </w:t>
        </w:r>
        <w:proofErr w:type="gramStart"/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«Путешествие к Черному морю» - атлас дорог, рекламные буклеты курортов Кубани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;  </w:t>
        </w:r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«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Драмтеатр» - афиши;  </w:t>
        </w:r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 xml:space="preserve"> «Семья казаков» -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костюм казака и казачки для детей средней группы,   атрибуты казачьей хаты и бытовой утвари;  </w:t>
        </w:r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«Центр подготовки олимпийского резерва прыжков на батуте» - кубки, грамоты, медали, «Скульптор за работой» - эскизы скульптур,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 разного размера стеки, киянка, циркуль, отвес;</w:t>
        </w:r>
        <w:proofErr w:type="gramEnd"/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изготовлены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азлы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«Флаг Краснодара»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 xml:space="preserve">, 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«Флаг Кубани»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 xml:space="preserve">, </w:t>
        </w:r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«Флаг России» для воспитанников средней группы; лото «Казачья утварь» для воспитанников старшей группы. В ходе разнообразной игровой деятельности реализовывались полученные знания детей о Кубани.    Большой эмоциональный отклик получили викторины  </w:t>
        </w:r>
        <w:r>
          <w:rPr>
            <w:rStyle w:val="a4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 xml:space="preserve">«Люби и знай родной свой край», «Знаменитые люди  Кубани».  </w:t>
        </w:r>
      </w:hyperlink>
    </w:p>
    <w:p w:rsidR="00AF01CD" w:rsidRDefault="00AF01CD" w:rsidP="00AF01C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Ждановой Е.В. проведены групповые и индивидуальные 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:«Воспитание любви к родному краю в семье»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«Патриотическое воспитание в семье»,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«Роль семьи в воспитании у детей любви к Кубани». Круглый стол с родителями  «Роль семьи в формировании у ребенка гражданственности и патриотизма» показал, что родители готовы повышать свою компетентность по данному вопросу и тесно взаимодействовать с ДОО. </w:t>
      </w:r>
    </w:p>
    <w:p w:rsidR="00AF01CD" w:rsidRDefault="00AF01CD" w:rsidP="00AF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(законным представителям)  были розданы буклеты с творческими рисунками  воспитанников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«Спортсмены -  олимпийцы Кубани», «Памятники и обелиски  Краснодара»,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Акробатика для детей в Краснодаре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F01CD" w:rsidRDefault="00AF01CD" w:rsidP="00AF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проведенных мероприятий у всех участников проекта появился интерес к истории города Краснодара, Краснодарского края, России; сформировано чувство сопричастности,  любви,  уважения и  гордости за своих земляков, которые прославляют нашу малую Родину  своими делами, поступками, своим творчеством:  Виктора Гавриловича Захарченко, Владимира Андреевича Жданова, Василием Николаевичем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Мачуга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 за Кубань и Россию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оявился интерес к кубанскому фольклору, к литературе кубанских писателей и поэтов, кубанским играм; дети познакомились  с культурными традициями семей Кубани; познакомились с   некоторыми сведениями  об истории, о достопримечательностях города Краснодара; дети научились  выражать  свое отношение к Краснодару,  Кубани, России. В рамках проектной деятельности  обогащен жизненный опыт каждого ребенка. </w:t>
      </w:r>
    </w:p>
    <w:p w:rsidR="00AF01CD" w:rsidRDefault="00AF01CD" w:rsidP="00AF01CD">
      <w:pPr>
        <w:pStyle w:val="a3"/>
        <w:spacing w:before="0" w:beforeAutospacing="0" w:after="0" w:afterAutospacing="0" w:line="20" w:lineRule="atLeast"/>
        <w:ind w:right="-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У родителей – участников проекта -  появилось понимание  важности  нравственно - патриотического воспитания детей, через ознакомление с историей города, края, страны, через  знакомство с судьбами  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знаменитых горожан –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соотечественников, </w:t>
      </w:r>
      <w:r>
        <w:rPr>
          <w:color w:val="000000" w:themeColor="text1"/>
          <w:sz w:val="28"/>
          <w:szCs w:val="28"/>
        </w:rPr>
        <w:t>заинтересованность родителей   историей нашего 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родного края</w:t>
      </w:r>
      <w:r>
        <w:rPr>
          <w:color w:val="000000" w:themeColor="text1"/>
          <w:sz w:val="28"/>
          <w:szCs w:val="28"/>
        </w:rPr>
        <w:t>;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понимание важности участия в совместной  с ДОО работе по данному направлению и значимости личного участия, положительного примера семьи и </w:t>
      </w:r>
      <w:proofErr w:type="gramStart"/>
      <w:r>
        <w:rPr>
          <w:bCs/>
          <w:color w:val="000000" w:themeColor="text1"/>
          <w:sz w:val="28"/>
          <w:szCs w:val="28"/>
          <w:bdr w:val="none" w:sz="0" w:space="0" w:color="auto" w:frame="1"/>
        </w:rPr>
        <w:t>близких</w:t>
      </w:r>
      <w:proofErr w:type="gramEnd"/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ребенка в  формировании чувства  любви и гордости  к  Краснодару, Краснодарскому краю, России</w:t>
      </w:r>
    </w:p>
    <w:p w:rsidR="00AF01CD" w:rsidRDefault="00AF01CD" w:rsidP="00AF01CD">
      <w:pPr>
        <w:pStyle w:val="a3"/>
        <w:spacing w:before="0" w:beforeAutospacing="0" w:after="0" w:afterAutospacing="0" w:line="20" w:lineRule="atLeast"/>
        <w:ind w:right="-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По итогам проекта отмечена положительная динамика при мониторинге патриотического воспитания воспитанников подготовительной к школе группы.</w:t>
      </w:r>
    </w:p>
    <w:p w:rsidR="00AF01CD" w:rsidRDefault="00AF01CD" w:rsidP="00AF01CD">
      <w:pPr>
        <w:pStyle w:val="a3"/>
        <w:spacing w:before="0" w:beforeAutospacing="0" w:after="0" w:afterAutospacing="0" w:line="20" w:lineRule="atLeast"/>
        <w:ind w:right="-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Результаты проекта были представлены на педагогическом часе ДОО 22.12.2019 г., были получены положительные отзывы.</w:t>
      </w:r>
    </w:p>
    <w:p w:rsidR="00AF01CD" w:rsidRDefault="00AF01CD" w:rsidP="00AF01CD">
      <w:pPr>
        <w:pStyle w:val="a3"/>
        <w:spacing w:before="0" w:beforeAutospacing="0" w:after="0" w:afterAutospacing="0" w:line="20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AF01CD" w:rsidRDefault="00AF01CD" w:rsidP="00AF01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1CD" w:rsidRDefault="00AF01CD" w:rsidP="00AF01CD">
      <w:pPr>
        <w:pStyle w:val="a3"/>
        <w:spacing w:before="0" w:beforeAutospacing="0" w:after="0" w:afterAutospacing="0"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                                                                                  Е.В. Жданова </w:t>
      </w:r>
    </w:p>
    <w:p w:rsidR="003E6AAE" w:rsidRDefault="003E6AAE"/>
    <w:sectPr w:rsidR="003E6AAE" w:rsidSect="00AF01C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A68"/>
    <w:rsid w:val="001E45B9"/>
    <w:rsid w:val="003117E4"/>
    <w:rsid w:val="003E6AAE"/>
    <w:rsid w:val="00921A68"/>
    <w:rsid w:val="00AF01CD"/>
    <w:rsid w:val="00BA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an24.tv/item/znaj-nashih-legenda-akrobatiki-vasilij-mach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2</cp:revision>
  <dcterms:created xsi:type="dcterms:W3CDTF">2023-01-24T16:51:00Z</dcterms:created>
  <dcterms:modified xsi:type="dcterms:W3CDTF">2023-01-24T16:51:00Z</dcterms:modified>
</cp:coreProperties>
</file>